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D42" w:rsidRPr="00191D42" w:rsidRDefault="00191D42" w:rsidP="00191D42">
      <w:pPr>
        <w:jc w:val="left"/>
      </w:pPr>
    </w:p>
    <w:p w:rsidR="00CD0A60" w:rsidRPr="00ED594C" w:rsidRDefault="004D0E73" w:rsidP="005C7A4A">
      <w:pPr>
        <w:jc w:val="center"/>
        <w:rPr>
          <w:b/>
        </w:rPr>
      </w:pPr>
      <w:r>
        <w:rPr>
          <w:b/>
        </w:rPr>
        <w:t>APPLICATION FOR THE USE OF ASSEMBLY HALL</w:t>
      </w:r>
    </w:p>
    <w:p w:rsidR="00191D42" w:rsidRDefault="00191D42"/>
    <w:p w:rsidR="00FA0FD1" w:rsidRPr="00B13453" w:rsidRDefault="004033EB" w:rsidP="00FA0FD1">
      <w:r>
        <w:t xml:space="preserve">The Assembly Hall of the University of </w:t>
      </w:r>
      <w:r w:rsidR="004D0E73">
        <w:t xml:space="preserve">Tartu </w:t>
      </w:r>
      <w:r>
        <w:t>is located</w:t>
      </w:r>
      <w:r w:rsidR="004D0E73">
        <w:t xml:space="preserve"> at </w:t>
      </w:r>
      <w:r w:rsidR="001F6DBE">
        <w:t>Ülikooli 18, Tartu 50090.</w:t>
      </w:r>
      <w:r w:rsidR="0076210E">
        <w:t xml:space="preserve"> </w:t>
      </w:r>
      <w:r w:rsidR="00FA0FD1" w:rsidRPr="00FA0FD1">
        <w:rPr>
          <w:lang w:val="en"/>
        </w:rPr>
        <w:t xml:space="preserve">Send the signed application to the </w:t>
      </w:r>
      <w:r w:rsidR="004D1F4C">
        <w:rPr>
          <w:lang w:val="en"/>
        </w:rPr>
        <w:t xml:space="preserve">e-mail </w:t>
      </w:r>
      <w:r w:rsidR="00FA0FD1" w:rsidRPr="00FA0FD1">
        <w:rPr>
          <w:lang w:val="en"/>
        </w:rPr>
        <w:t xml:space="preserve">address </w:t>
      </w:r>
      <w:hyperlink r:id="rId8" w:history="1">
        <w:r w:rsidR="004D1F4C" w:rsidRPr="00D9091B">
          <w:rPr>
            <w:rStyle w:val="Hyperlink"/>
            <w:lang w:val="en"/>
          </w:rPr>
          <w:t>aula@ut.ee</w:t>
        </w:r>
      </w:hyperlink>
      <w:r w:rsidR="00FA0FD1" w:rsidRPr="00FA0FD1">
        <w:rPr>
          <w:lang w:val="en"/>
        </w:rPr>
        <w:t>.</w:t>
      </w:r>
    </w:p>
    <w:p w:rsidR="00FA0FD1" w:rsidRPr="00FA0FD1" w:rsidRDefault="00FA0FD1" w:rsidP="00FA0FD1">
      <w:pPr>
        <w:rPr>
          <w:lang w:val="et-EE"/>
        </w:rPr>
      </w:pPr>
    </w:p>
    <w:p w:rsidR="005B1171" w:rsidRPr="00732A71" w:rsidRDefault="004D0E73" w:rsidP="008122E1">
      <w:pPr>
        <w:spacing w:after="120"/>
        <w:rPr>
          <w:b/>
        </w:rPr>
      </w:pPr>
      <w:r w:rsidRPr="00732A71">
        <w:rPr>
          <w:b/>
          <w:bCs/>
        </w:rPr>
        <w:t>Data of the applicant</w:t>
      </w:r>
      <w:r w:rsidR="00ED594C" w:rsidRPr="00732A71">
        <w:rPr>
          <w:b/>
          <w:bCs/>
        </w:rPr>
        <w:t>:</w:t>
      </w:r>
    </w:p>
    <w:tbl>
      <w:tblPr>
        <w:tblStyle w:val="TableGrid"/>
        <w:tblW w:w="0" w:type="auto"/>
        <w:tblLook w:val="04A0" w:firstRow="1" w:lastRow="0" w:firstColumn="1" w:lastColumn="0" w:noHBand="0" w:noVBand="1"/>
      </w:tblPr>
      <w:tblGrid>
        <w:gridCol w:w="4673"/>
        <w:gridCol w:w="4343"/>
      </w:tblGrid>
      <w:tr w:rsidR="00ED594C" w:rsidTr="004D1F4C">
        <w:tc>
          <w:tcPr>
            <w:tcW w:w="4673" w:type="dxa"/>
          </w:tcPr>
          <w:p w:rsidR="00ED594C" w:rsidRPr="00ED594C" w:rsidRDefault="004D0E73" w:rsidP="009B3810">
            <w:pPr>
              <w:jc w:val="left"/>
              <w:rPr>
                <w:i/>
              </w:rPr>
            </w:pPr>
            <w:r w:rsidRPr="00D55C35">
              <w:rPr>
                <w:i/>
                <w:iCs/>
                <w:lang w:val="en-US"/>
              </w:rPr>
              <w:t>Name of juridical entity</w:t>
            </w:r>
            <w:r w:rsidRPr="00ED594C">
              <w:rPr>
                <w:i/>
              </w:rPr>
              <w:t xml:space="preserve"> </w:t>
            </w:r>
            <w:r w:rsidR="00ED594C" w:rsidRPr="00ED594C">
              <w:rPr>
                <w:i/>
              </w:rPr>
              <w:t>/</w:t>
            </w:r>
          </w:p>
          <w:p w:rsidR="00ED594C" w:rsidRDefault="004D0E73" w:rsidP="009B3810">
            <w:pPr>
              <w:jc w:val="left"/>
              <w:rPr>
                <w:i/>
              </w:rPr>
            </w:pPr>
            <w:r w:rsidRPr="004D0E73">
              <w:rPr>
                <w:i/>
                <w:iCs/>
                <w:lang w:val="en-US"/>
              </w:rPr>
              <w:t>First and last name of the natural person</w:t>
            </w:r>
            <w:r w:rsidR="009B6830">
              <w:rPr>
                <w:i/>
                <w:iCs/>
                <w:lang w:val="en-US"/>
              </w:rPr>
              <w:t>/</w:t>
            </w:r>
          </w:p>
          <w:p w:rsidR="009B3810" w:rsidRPr="00ED594C" w:rsidRDefault="004D1F4C" w:rsidP="004D0E73">
            <w:pPr>
              <w:jc w:val="left"/>
              <w:rPr>
                <w:i/>
              </w:rPr>
            </w:pPr>
            <w:r w:rsidRPr="004D1F4C">
              <w:rPr>
                <w:i/>
              </w:rPr>
              <w:t>For a university unit</w:t>
            </w:r>
            <w:r w:rsidR="009B3810" w:rsidRPr="004D1F4C">
              <w:rPr>
                <w:i/>
              </w:rPr>
              <w:t>:</w:t>
            </w:r>
            <w:r w:rsidR="004D0E73" w:rsidRPr="004D1F4C">
              <w:rPr>
                <w:rFonts w:eastAsia="Times New Roman" w:cs="Times New Roman"/>
                <w:i/>
                <w:iCs/>
                <w:szCs w:val="24"/>
                <w:lang w:val="en-US" w:eastAsia="et-EE"/>
              </w:rPr>
              <w:t xml:space="preserve"> s</w:t>
            </w:r>
            <w:r w:rsidR="004D0E73" w:rsidRPr="004D1F4C">
              <w:rPr>
                <w:i/>
                <w:iCs/>
                <w:lang w:val="en-US"/>
              </w:rPr>
              <w:t>pher</w:t>
            </w:r>
            <w:r w:rsidR="004D0E73" w:rsidRPr="004D0E73">
              <w:rPr>
                <w:i/>
                <w:iCs/>
                <w:lang w:val="en-US"/>
              </w:rPr>
              <w:t>e of responsibility</w:t>
            </w:r>
          </w:p>
        </w:tc>
        <w:tc>
          <w:tcPr>
            <w:tcW w:w="4343" w:type="dxa"/>
          </w:tcPr>
          <w:p w:rsidR="00ED594C" w:rsidRDefault="00ED594C"/>
          <w:p w:rsidR="009467AD" w:rsidRDefault="009467AD"/>
          <w:p w:rsidR="009467AD" w:rsidRDefault="009467AD"/>
        </w:tc>
      </w:tr>
      <w:tr w:rsidR="00ED594C" w:rsidTr="004D1F4C">
        <w:tc>
          <w:tcPr>
            <w:tcW w:w="4673" w:type="dxa"/>
          </w:tcPr>
          <w:p w:rsidR="00ED594C" w:rsidRPr="004D0E73" w:rsidRDefault="004D0E73" w:rsidP="004D0E73">
            <w:pPr>
              <w:jc w:val="left"/>
              <w:rPr>
                <w:i/>
                <w:lang w:val="et-EE"/>
              </w:rPr>
            </w:pPr>
            <w:r w:rsidRPr="004D0E73">
              <w:rPr>
                <w:i/>
                <w:iCs/>
                <w:lang w:val="en-US"/>
              </w:rPr>
              <w:t>Register code</w:t>
            </w:r>
            <w:r w:rsidR="00ED594C" w:rsidRPr="00ED594C">
              <w:rPr>
                <w:i/>
              </w:rPr>
              <w:t>/</w:t>
            </w:r>
            <w:r w:rsidRPr="004D0E73">
              <w:rPr>
                <w:rFonts w:ascii="inherit" w:eastAsia="Times New Roman" w:hAnsi="inherit" w:cs="Courier New"/>
                <w:color w:val="222222"/>
                <w:sz w:val="42"/>
                <w:szCs w:val="42"/>
                <w:lang w:val="en" w:eastAsia="et-EE"/>
              </w:rPr>
              <w:t xml:space="preserve"> </w:t>
            </w:r>
            <w:r w:rsidRPr="004D0E73">
              <w:rPr>
                <w:i/>
                <w:lang w:val="en"/>
              </w:rPr>
              <w:t>personal identification code</w:t>
            </w:r>
            <w:r w:rsidR="009B6830">
              <w:rPr>
                <w:i/>
                <w:lang w:val="en"/>
              </w:rPr>
              <w:t>/</w:t>
            </w:r>
          </w:p>
          <w:p w:rsidR="009B3810" w:rsidRPr="00ED594C" w:rsidRDefault="004D1F4C" w:rsidP="004D0E73">
            <w:pPr>
              <w:jc w:val="left"/>
              <w:rPr>
                <w:i/>
              </w:rPr>
            </w:pPr>
            <w:r>
              <w:rPr>
                <w:i/>
              </w:rPr>
              <w:t>For a university unit</w:t>
            </w:r>
            <w:r w:rsidR="009B3810">
              <w:rPr>
                <w:i/>
              </w:rPr>
              <w:t xml:space="preserve">: </w:t>
            </w:r>
            <w:r w:rsidR="004D0E73">
              <w:rPr>
                <w:i/>
                <w:iCs/>
                <w:lang w:val="en-US"/>
              </w:rPr>
              <w:t>s</w:t>
            </w:r>
            <w:r w:rsidR="004D0E73" w:rsidRPr="004D0E73">
              <w:rPr>
                <w:i/>
                <w:iCs/>
                <w:lang w:val="en-US"/>
              </w:rPr>
              <w:t>tructural unit</w:t>
            </w:r>
          </w:p>
        </w:tc>
        <w:tc>
          <w:tcPr>
            <w:tcW w:w="4343" w:type="dxa"/>
          </w:tcPr>
          <w:p w:rsidR="009467AD" w:rsidRDefault="009467AD"/>
          <w:p w:rsidR="009467AD" w:rsidRDefault="009467AD"/>
        </w:tc>
      </w:tr>
      <w:tr w:rsidR="00ED594C" w:rsidTr="004D1F4C">
        <w:tc>
          <w:tcPr>
            <w:tcW w:w="4673" w:type="dxa"/>
          </w:tcPr>
          <w:p w:rsidR="00ED594C" w:rsidRPr="00ED594C" w:rsidRDefault="004D0E73" w:rsidP="004D1F4C">
            <w:pPr>
              <w:jc w:val="left"/>
              <w:rPr>
                <w:i/>
              </w:rPr>
            </w:pPr>
            <w:r w:rsidRPr="004D0E73">
              <w:rPr>
                <w:i/>
                <w:iCs/>
                <w:lang w:val="en-US"/>
              </w:rPr>
              <w:t>Location/ Residence:</w:t>
            </w:r>
          </w:p>
        </w:tc>
        <w:tc>
          <w:tcPr>
            <w:tcW w:w="4343" w:type="dxa"/>
          </w:tcPr>
          <w:p w:rsidR="00ED594C" w:rsidRDefault="00ED594C"/>
          <w:p w:rsidR="00732A71" w:rsidRDefault="00732A71"/>
        </w:tc>
      </w:tr>
      <w:tr w:rsidR="00ED594C" w:rsidTr="004D1F4C">
        <w:tc>
          <w:tcPr>
            <w:tcW w:w="4673" w:type="dxa"/>
          </w:tcPr>
          <w:p w:rsidR="00ED594C" w:rsidRPr="00ED594C" w:rsidRDefault="004D0E73" w:rsidP="009B3810">
            <w:pPr>
              <w:jc w:val="left"/>
              <w:rPr>
                <w:i/>
              </w:rPr>
            </w:pPr>
            <w:r>
              <w:rPr>
                <w:i/>
                <w:iCs/>
                <w:lang w:val="en-US"/>
              </w:rPr>
              <w:t>N</w:t>
            </w:r>
            <w:r w:rsidRPr="004D0E73">
              <w:rPr>
                <w:i/>
                <w:iCs/>
                <w:lang w:val="en-US"/>
              </w:rPr>
              <w:t>ame of the contact person, phone, e-mail</w:t>
            </w:r>
          </w:p>
        </w:tc>
        <w:tc>
          <w:tcPr>
            <w:tcW w:w="4343" w:type="dxa"/>
          </w:tcPr>
          <w:p w:rsidR="00ED594C" w:rsidRDefault="00ED594C"/>
          <w:p w:rsidR="00732A71" w:rsidRDefault="00732A71"/>
        </w:tc>
      </w:tr>
      <w:tr w:rsidR="00ED594C" w:rsidTr="004D1F4C">
        <w:tc>
          <w:tcPr>
            <w:tcW w:w="4673" w:type="dxa"/>
          </w:tcPr>
          <w:p w:rsidR="00ED594C" w:rsidRPr="00ED594C" w:rsidRDefault="004D0E73" w:rsidP="009B3810">
            <w:pPr>
              <w:jc w:val="left"/>
              <w:rPr>
                <w:i/>
              </w:rPr>
            </w:pPr>
            <w:r>
              <w:rPr>
                <w:i/>
                <w:iCs/>
                <w:lang w:val="en-US"/>
              </w:rPr>
              <w:t>Contact person, who is present and in charge during the event (name, phone, e-mail)</w:t>
            </w:r>
          </w:p>
        </w:tc>
        <w:tc>
          <w:tcPr>
            <w:tcW w:w="4343" w:type="dxa"/>
          </w:tcPr>
          <w:p w:rsidR="009467AD" w:rsidRDefault="009467AD"/>
        </w:tc>
      </w:tr>
    </w:tbl>
    <w:p w:rsidR="00ED594C" w:rsidRDefault="00ED594C"/>
    <w:p w:rsidR="001F6DBE" w:rsidRPr="001F6DBE" w:rsidRDefault="004D0E73" w:rsidP="001F6DBE">
      <w:pPr>
        <w:spacing w:after="120"/>
        <w:rPr>
          <w:b/>
        </w:rPr>
      </w:pPr>
      <w:r w:rsidRPr="004D0E73">
        <w:rPr>
          <w:b/>
          <w:lang w:val="en-US"/>
        </w:rPr>
        <w:t>Description of intended use of hall</w:t>
      </w:r>
      <w:r w:rsidR="00551B8B">
        <w:rPr>
          <w:b/>
          <w:lang w:val="en-US"/>
        </w:rPr>
        <w:t xml:space="preserve"> </w:t>
      </w:r>
      <w:r w:rsidR="00551B8B" w:rsidRPr="00B13453">
        <w:rPr>
          <w:lang w:val="en-US"/>
        </w:rPr>
        <w:t>(title</w:t>
      </w:r>
      <w:r w:rsidRPr="00B13453">
        <w:rPr>
          <w:lang w:val="en-US"/>
        </w:rPr>
        <w:t xml:space="preserve"> and short description of the event</w:t>
      </w:r>
      <w:r w:rsidR="008641A5" w:rsidRPr="00B13453">
        <w:t>)</w:t>
      </w:r>
      <w:r w:rsidR="001F6DBE" w:rsidRPr="001F6DBE">
        <w:rPr>
          <w:b/>
        </w:rPr>
        <w:t>:</w:t>
      </w:r>
    </w:p>
    <w:tbl>
      <w:tblPr>
        <w:tblStyle w:val="TableGrid"/>
        <w:tblW w:w="0" w:type="auto"/>
        <w:tblLook w:val="04A0" w:firstRow="1" w:lastRow="0" w:firstColumn="1" w:lastColumn="0" w:noHBand="0" w:noVBand="1"/>
      </w:tblPr>
      <w:tblGrid>
        <w:gridCol w:w="9016"/>
      </w:tblGrid>
      <w:tr w:rsidR="001F6DBE" w:rsidTr="001F6DBE">
        <w:tc>
          <w:tcPr>
            <w:tcW w:w="9016" w:type="dxa"/>
          </w:tcPr>
          <w:p w:rsidR="001F6DBE" w:rsidRDefault="001F6DBE"/>
          <w:p w:rsidR="00191D42" w:rsidRDefault="00191D42"/>
          <w:p w:rsidR="00732A71" w:rsidRDefault="00732A71"/>
          <w:p w:rsidR="00B5121A" w:rsidRDefault="00B5121A"/>
          <w:p w:rsidR="00C438F9" w:rsidRDefault="00C438F9"/>
        </w:tc>
      </w:tr>
    </w:tbl>
    <w:p w:rsidR="00FC22EB" w:rsidRDefault="00FC22EB"/>
    <w:tbl>
      <w:tblPr>
        <w:tblStyle w:val="TableGrid"/>
        <w:tblpPr w:leftFromText="141" w:rightFromText="141" w:vertAnchor="text" w:horzAnchor="page" w:tblpX="3556" w:tblpY="299"/>
        <w:tblW w:w="0" w:type="auto"/>
        <w:tblLook w:val="04A0" w:firstRow="1" w:lastRow="0" w:firstColumn="1" w:lastColumn="0" w:noHBand="0" w:noVBand="1"/>
      </w:tblPr>
      <w:tblGrid>
        <w:gridCol w:w="1508"/>
      </w:tblGrid>
      <w:tr w:rsidR="00F4500C" w:rsidTr="00F4500C">
        <w:trPr>
          <w:trHeight w:val="416"/>
        </w:trPr>
        <w:tc>
          <w:tcPr>
            <w:tcW w:w="1508" w:type="dxa"/>
            <w:vAlign w:val="center"/>
          </w:tcPr>
          <w:p w:rsidR="00F4500C" w:rsidRDefault="00F4500C" w:rsidP="00F4500C">
            <w:pPr>
              <w:rPr>
                <w:b/>
              </w:rPr>
            </w:pPr>
          </w:p>
        </w:tc>
      </w:tr>
    </w:tbl>
    <w:p w:rsidR="00FC22EB" w:rsidRPr="00CE4213" w:rsidRDefault="009F6B22" w:rsidP="00DE5063">
      <w:pPr>
        <w:rPr>
          <w:b/>
        </w:rPr>
      </w:pPr>
      <w:r w:rsidRPr="009F6B22">
        <w:rPr>
          <w:b/>
          <w:lang w:val="en-US"/>
        </w:rPr>
        <w:t>Together with the Assembly Hall we´d like to use lecture halls in the main building as auxiliary rooms</w:t>
      </w:r>
      <w:r w:rsidR="00FC22EB">
        <w:rPr>
          <w:b/>
        </w:rPr>
        <w:t>:</w:t>
      </w:r>
      <w:r w:rsidR="00F4500C">
        <w:rPr>
          <w:b/>
        </w:rPr>
        <w:t xml:space="preserve"> </w:t>
      </w:r>
    </w:p>
    <w:p w:rsidR="00F4500C" w:rsidRDefault="00F4500C" w:rsidP="0056589B">
      <w:pPr>
        <w:jc w:val="left"/>
        <w:rPr>
          <w:sz w:val="21"/>
          <w:szCs w:val="21"/>
        </w:rPr>
      </w:pPr>
    </w:p>
    <w:p w:rsidR="00DE5063" w:rsidRPr="009F6B22" w:rsidRDefault="00DE5063" w:rsidP="0056589B">
      <w:pPr>
        <w:jc w:val="left"/>
        <w:rPr>
          <w:sz w:val="21"/>
          <w:szCs w:val="21"/>
        </w:rPr>
      </w:pPr>
      <w:r w:rsidRPr="009F6B22">
        <w:rPr>
          <w:sz w:val="21"/>
          <w:szCs w:val="21"/>
        </w:rPr>
        <w:t>(</w:t>
      </w:r>
      <w:r w:rsidR="009F6B22" w:rsidRPr="009F6B22">
        <w:rPr>
          <w:sz w:val="21"/>
          <w:szCs w:val="21"/>
          <w:lang w:val="en-US"/>
        </w:rPr>
        <w:t>mark the number of the lecture halls</w:t>
      </w:r>
      <w:r w:rsidRPr="009F6B22">
        <w:rPr>
          <w:sz w:val="21"/>
          <w:szCs w:val="21"/>
        </w:rPr>
        <w:t>)</w:t>
      </w:r>
    </w:p>
    <w:tbl>
      <w:tblPr>
        <w:tblStyle w:val="TableGrid"/>
        <w:tblpPr w:leftFromText="141" w:rightFromText="141" w:vertAnchor="text" w:horzAnchor="page" w:tblpX="7546" w:tblpY="116"/>
        <w:tblW w:w="0" w:type="auto"/>
        <w:tblLook w:val="04A0" w:firstRow="1" w:lastRow="0" w:firstColumn="1" w:lastColumn="0" w:noHBand="0" w:noVBand="1"/>
      </w:tblPr>
      <w:tblGrid>
        <w:gridCol w:w="1418"/>
      </w:tblGrid>
      <w:tr w:rsidR="00EA2365" w:rsidTr="00EA2365">
        <w:trPr>
          <w:trHeight w:val="558"/>
        </w:trPr>
        <w:tc>
          <w:tcPr>
            <w:tcW w:w="1418" w:type="dxa"/>
            <w:vAlign w:val="center"/>
          </w:tcPr>
          <w:p w:rsidR="00EA2365" w:rsidRDefault="00EA2365" w:rsidP="00EA2365">
            <w:pPr>
              <w:rPr>
                <w:b/>
                <w:bCs/>
              </w:rPr>
            </w:pPr>
          </w:p>
        </w:tc>
      </w:tr>
    </w:tbl>
    <w:p w:rsidR="00DE5063" w:rsidRDefault="00DE5063"/>
    <w:p w:rsidR="00FC22EB" w:rsidRDefault="00EA2365" w:rsidP="00DE5063">
      <w:pPr>
        <w:rPr>
          <w:b/>
          <w:bCs/>
        </w:rPr>
      </w:pPr>
      <w:r>
        <w:rPr>
          <w:b/>
          <w:bCs/>
        </w:rPr>
        <w:t>Date o</w:t>
      </w:r>
      <w:r w:rsidR="00732A71">
        <w:rPr>
          <w:b/>
          <w:bCs/>
        </w:rPr>
        <w:t>f</w:t>
      </w:r>
      <w:r>
        <w:rPr>
          <w:b/>
          <w:bCs/>
        </w:rPr>
        <w:t xml:space="preserve"> the use of the Assembly Hall and auxiliary rooms</w:t>
      </w:r>
      <w:r w:rsidR="00FC22EB">
        <w:rPr>
          <w:b/>
          <w:bCs/>
        </w:rPr>
        <w:t xml:space="preserve">: </w:t>
      </w:r>
    </w:p>
    <w:p w:rsidR="00FC22EB" w:rsidRPr="0056589B" w:rsidRDefault="00B13453" w:rsidP="00B13453">
      <w:pPr>
        <w:ind w:left="3540"/>
        <w:jc w:val="left"/>
        <w:rPr>
          <w:bCs/>
          <w:sz w:val="21"/>
          <w:szCs w:val="21"/>
        </w:rPr>
      </w:pPr>
      <w:r>
        <w:rPr>
          <w:bCs/>
          <w:sz w:val="21"/>
          <w:szCs w:val="21"/>
        </w:rPr>
        <w:t xml:space="preserve">      (mark the date and time)</w:t>
      </w:r>
    </w:p>
    <w:p w:rsidR="00FC22EB" w:rsidRPr="00732A71" w:rsidRDefault="001E0B34" w:rsidP="0056589B">
      <w:pPr>
        <w:spacing w:before="120"/>
        <w:rPr>
          <w:b/>
        </w:rPr>
      </w:pPr>
      <w:r w:rsidRPr="00732A71">
        <w:rPr>
          <w:b/>
        </w:rPr>
        <w:t>Duration of the use of the requested room(s)</w:t>
      </w:r>
      <w:r w:rsidR="00FC22EB" w:rsidRPr="00732A71">
        <w:rPr>
          <w:b/>
        </w:rPr>
        <w:t>:</w:t>
      </w:r>
    </w:p>
    <w:p w:rsidR="00DE5063" w:rsidRDefault="00CF24D8" w:rsidP="00B13453">
      <w:pPr>
        <w:pStyle w:val="ListParagraph"/>
        <w:numPr>
          <w:ilvl w:val="0"/>
          <w:numId w:val="5"/>
        </w:numPr>
        <w:spacing w:after="120"/>
        <w:ind w:left="357" w:hanging="357"/>
        <w:rPr>
          <w:sz w:val="22"/>
        </w:rPr>
      </w:pPr>
      <w:r w:rsidRPr="00B13453">
        <w:rPr>
          <w:sz w:val="22"/>
        </w:rPr>
        <w:t xml:space="preserve">Event bookings must always </w:t>
      </w:r>
      <w:r w:rsidR="00732A71" w:rsidRPr="00B13453">
        <w:rPr>
          <w:sz w:val="22"/>
        </w:rPr>
        <w:t>consider</w:t>
      </w:r>
      <w:r w:rsidRPr="00B13453">
        <w:rPr>
          <w:sz w:val="22"/>
        </w:rPr>
        <w:t xml:space="preserve"> set-up times necessary for the preparation of the room and clean-up time. The fee is charged for all time.</w:t>
      </w:r>
    </w:p>
    <w:p w:rsidR="00B13453" w:rsidRPr="00B13453" w:rsidRDefault="00B13453" w:rsidP="00B13453">
      <w:pPr>
        <w:pStyle w:val="ListParagraph"/>
        <w:numPr>
          <w:ilvl w:val="0"/>
          <w:numId w:val="5"/>
        </w:numPr>
        <w:spacing w:after="120"/>
        <w:ind w:left="357" w:hanging="357"/>
        <w:rPr>
          <w:sz w:val="22"/>
        </w:rPr>
      </w:pPr>
      <w:r w:rsidRPr="00B13453">
        <w:rPr>
          <w:sz w:val="22"/>
        </w:rPr>
        <w:t>The fee is calculated in full hours (when using the room for up to 60 minutes, the fee is calculated based on the price of one hour, when using the room for 61-120 minutes, the price is for two hours)</w:t>
      </w:r>
      <w:r>
        <w:rPr>
          <w:sz w:val="22"/>
        </w:rPr>
        <w:t>.</w:t>
      </w:r>
    </w:p>
    <w:tbl>
      <w:tblPr>
        <w:tblStyle w:val="TableGrid"/>
        <w:tblW w:w="0" w:type="auto"/>
        <w:tblLook w:val="04A0" w:firstRow="1" w:lastRow="0" w:firstColumn="1" w:lastColumn="0" w:noHBand="0" w:noVBand="1"/>
      </w:tblPr>
      <w:tblGrid>
        <w:gridCol w:w="2830"/>
        <w:gridCol w:w="1701"/>
        <w:gridCol w:w="2268"/>
        <w:gridCol w:w="2217"/>
      </w:tblGrid>
      <w:tr w:rsidR="00FC22EB" w:rsidTr="004D1F4C">
        <w:tc>
          <w:tcPr>
            <w:tcW w:w="2830" w:type="dxa"/>
          </w:tcPr>
          <w:p w:rsidR="00FC22EB" w:rsidRDefault="004D1F4C" w:rsidP="004D1F4C">
            <w:r>
              <w:t>Event s</w:t>
            </w:r>
            <w:r w:rsidR="001E0B34">
              <w:t>tart</w:t>
            </w:r>
            <w:r>
              <w:t xml:space="preserve"> time</w:t>
            </w:r>
            <w:r w:rsidR="00FC22EB">
              <w:t>:</w:t>
            </w:r>
          </w:p>
        </w:tc>
        <w:tc>
          <w:tcPr>
            <w:tcW w:w="1701" w:type="dxa"/>
          </w:tcPr>
          <w:p w:rsidR="00FC22EB" w:rsidRDefault="00FC22EB" w:rsidP="00DE5063"/>
        </w:tc>
        <w:tc>
          <w:tcPr>
            <w:tcW w:w="2268" w:type="dxa"/>
          </w:tcPr>
          <w:p w:rsidR="00FC22EB" w:rsidRDefault="004D1F4C" w:rsidP="004D1F4C">
            <w:r>
              <w:t>Event e</w:t>
            </w:r>
            <w:r w:rsidR="001E0B34">
              <w:t>nd</w:t>
            </w:r>
            <w:r>
              <w:t xml:space="preserve"> time</w:t>
            </w:r>
            <w:r w:rsidR="00FC22EB">
              <w:t>:</w:t>
            </w:r>
          </w:p>
        </w:tc>
        <w:tc>
          <w:tcPr>
            <w:tcW w:w="2217" w:type="dxa"/>
          </w:tcPr>
          <w:p w:rsidR="00FC22EB" w:rsidRDefault="00FC22EB" w:rsidP="00DE5063"/>
        </w:tc>
      </w:tr>
      <w:tr w:rsidR="00FC22EB" w:rsidTr="004D1F4C">
        <w:tc>
          <w:tcPr>
            <w:tcW w:w="2830" w:type="dxa"/>
          </w:tcPr>
          <w:p w:rsidR="00FC22EB" w:rsidRDefault="004D1F4C" w:rsidP="004D1F4C">
            <w:pPr>
              <w:jc w:val="left"/>
            </w:pPr>
            <w:r>
              <w:t>Start time of preparations</w:t>
            </w:r>
            <w:r w:rsidR="00FC22EB">
              <w:t>:</w:t>
            </w:r>
          </w:p>
        </w:tc>
        <w:tc>
          <w:tcPr>
            <w:tcW w:w="1701" w:type="dxa"/>
          </w:tcPr>
          <w:p w:rsidR="00FC22EB" w:rsidRDefault="00FC22EB" w:rsidP="00DE5063"/>
        </w:tc>
        <w:tc>
          <w:tcPr>
            <w:tcW w:w="2268" w:type="dxa"/>
          </w:tcPr>
          <w:p w:rsidR="00FC22EB" w:rsidRDefault="004D1F4C" w:rsidP="00DE5063">
            <w:r>
              <w:t>End time of clean-up</w:t>
            </w:r>
            <w:r w:rsidR="00D40092">
              <w:t>:</w:t>
            </w:r>
          </w:p>
        </w:tc>
        <w:tc>
          <w:tcPr>
            <w:tcW w:w="2217" w:type="dxa"/>
          </w:tcPr>
          <w:p w:rsidR="00FC22EB" w:rsidRDefault="00FC22EB" w:rsidP="00DE5063"/>
        </w:tc>
      </w:tr>
    </w:tbl>
    <w:p w:rsidR="00B5121A" w:rsidRDefault="00B5121A"/>
    <w:p w:rsidR="00B5121A" w:rsidRDefault="00B5121A"/>
    <w:p w:rsidR="00B13453" w:rsidRDefault="00B13453"/>
    <w:p w:rsidR="00682911" w:rsidRPr="00B8160C" w:rsidRDefault="001E0B34" w:rsidP="00B8160C">
      <w:pPr>
        <w:spacing w:after="120"/>
        <w:rPr>
          <w:b/>
        </w:rPr>
      </w:pPr>
      <w:r w:rsidRPr="00B13453">
        <w:rPr>
          <w:b/>
        </w:rPr>
        <w:t xml:space="preserve">Special </w:t>
      </w:r>
      <w:r w:rsidR="001950A6" w:rsidRPr="00B13453">
        <w:rPr>
          <w:b/>
        </w:rPr>
        <w:t>request</w:t>
      </w:r>
      <w:r w:rsidR="000E39EF" w:rsidRPr="00B13453">
        <w:rPr>
          <w:b/>
        </w:rPr>
        <w:t>s</w:t>
      </w:r>
      <w:r w:rsidR="001950A6">
        <w:rPr>
          <w:b/>
        </w:rPr>
        <w:t xml:space="preserve"> </w:t>
      </w:r>
      <w:r>
        <w:rPr>
          <w:b/>
        </w:rPr>
        <w:t>regard</w:t>
      </w:r>
      <w:r w:rsidR="001950A6">
        <w:rPr>
          <w:b/>
        </w:rPr>
        <w:t>ing</w:t>
      </w:r>
      <w:r>
        <w:rPr>
          <w:b/>
        </w:rPr>
        <w:t xml:space="preserve"> the use of the Assembly Hall</w:t>
      </w:r>
      <w:r w:rsidR="001F6DBE" w:rsidRPr="001F6DBE">
        <w:rPr>
          <w:b/>
        </w:rPr>
        <w:t>:</w:t>
      </w:r>
    </w:p>
    <w:tbl>
      <w:tblPr>
        <w:tblStyle w:val="TableGrid"/>
        <w:tblW w:w="0" w:type="auto"/>
        <w:tblLook w:val="04A0" w:firstRow="1" w:lastRow="0" w:firstColumn="1" w:lastColumn="0" w:noHBand="0" w:noVBand="1"/>
      </w:tblPr>
      <w:tblGrid>
        <w:gridCol w:w="4508"/>
        <w:gridCol w:w="4508"/>
      </w:tblGrid>
      <w:tr w:rsidR="00732A71" w:rsidRPr="009B594B" w:rsidTr="00A67F96">
        <w:tc>
          <w:tcPr>
            <w:tcW w:w="4508" w:type="dxa"/>
          </w:tcPr>
          <w:p w:rsidR="00732A71" w:rsidRPr="009B594B" w:rsidRDefault="00732A71" w:rsidP="00A67F96">
            <w:pPr>
              <w:rPr>
                <w:lang w:val="et-EE"/>
              </w:rPr>
            </w:pPr>
            <w:r w:rsidRPr="009B594B">
              <w:rPr>
                <w:lang w:val="et-EE"/>
              </w:rPr>
              <w:t xml:space="preserve">1. </w:t>
            </w:r>
          </w:p>
          <w:p w:rsidR="00732A71" w:rsidRPr="009B594B" w:rsidRDefault="00732A71" w:rsidP="00A67F96">
            <w:pPr>
              <w:rPr>
                <w:lang w:val="et-EE"/>
              </w:rPr>
            </w:pPr>
          </w:p>
        </w:tc>
        <w:tc>
          <w:tcPr>
            <w:tcW w:w="4508" w:type="dxa"/>
          </w:tcPr>
          <w:p w:rsidR="00732A71" w:rsidRPr="009B594B" w:rsidRDefault="00732A71" w:rsidP="00A67F96">
            <w:pPr>
              <w:rPr>
                <w:lang w:val="et-EE"/>
              </w:rPr>
            </w:pPr>
            <w:r w:rsidRPr="009B594B">
              <w:rPr>
                <w:lang w:val="et-EE"/>
              </w:rPr>
              <w:t xml:space="preserve">6. </w:t>
            </w:r>
          </w:p>
          <w:p w:rsidR="00732A71" w:rsidRPr="009B594B" w:rsidRDefault="00732A71" w:rsidP="00A67F96">
            <w:pPr>
              <w:rPr>
                <w:lang w:val="et-EE"/>
              </w:rPr>
            </w:pPr>
          </w:p>
        </w:tc>
      </w:tr>
      <w:tr w:rsidR="00732A71" w:rsidRPr="009B594B" w:rsidTr="00A67F96">
        <w:tc>
          <w:tcPr>
            <w:tcW w:w="4508" w:type="dxa"/>
            <w:tcBorders>
              <w:bottom w:val="single" w:sz="4" w:space="0" w:color="auto"/>
            </w:tcBorders>
          </w:tcPr>
          <w:p w:rsidR="00732A71" w:rsidRPr="009B594B" w:rsidRDefault="00732A71" w:rsidP="00A67F96">
            <w:pPr>
              <w:rPr>
                <w:lang w:val="et-EE"/>
              </w:rPr>
            </w:pPr>
            <w:r w:rsidRPr="009B594B">
              <w:rPr>
                <w:lang w:val="et-EE"/>
              </w:rPr>
              <w:t xml:space="preserve">2. </w:t>
            </w:r>
          </w:p>
          <w:p w:rsidR="00732A71" w:rsidRPr="009B594B" w:rsidRDefault="00732A71" w:rsidP="00A67F96">
            <w:pPr>
              <w:rPr>
                <w:lang w:val="et-EE"/>
              </w:rPr>
            </w:pPr>
          </w:p>
        </w:tc>
        <w:tc>
          <w:tcPr>
            <w:tcW w:w="4508" w:type="dxa"/>
            <w:tcBorders>
              <w:bottom w:val="single" w:sz="4" w:space="0" w:color="auto"/>
            </w:tcBorders>
          </w:tcPr>
          <w:p w:rsidR="00732A71" w:rsidRPr="009B594B" w:rsidRDefault="00732A71" w:rsidP="00A67F96">
            <w:pPr>
              <w:rPr>
                <w:lang w:val="et-EE"/>
              </w:rPr>
            </w:pPr>
            <w:r w:rsidRPr="009B594B">
              <w:rPr>
                <w:lang w:val="et-EE"/>
              </w:rPr>
              <w:t xml:space="preserve">7. </w:t>
            </w:r>
          </w:p>
          <w:p w:rsidR="00732A71" w:rsidRPr="009B594B" w:rsidRDefault="00732A71" w:rsidP="00A67F96">
            <w:pPr>
              <w:rPr>
                <w:lang w:val="et-EE"/>
              </w:rPr>
            </w:pPr>
          </w:p>
        </w:tc>
      </w:tr>
      <w:tr w:rsidR="00732A71" w:rsidRPr="009B594B" w:rsidTr="00A67F96">
        <w:tc>
          <w:tcPr>
            <w:tcW w:w="4508" w:type="dxa"/>
            <w:tcBorders>
              <w:top w:val="single" w:sz="4" w:space="0" w:color="auto"/>
              <w:left w:val="single" w:sz="4" w:space="0" w:color="auto"/>
              <w:bottom w:val="single" w:sz="4" w:space="0" w:color="auto"/>
              <w:right w:val="single" w:sz="4" w:space="0" w:color="auto"/>
            </w:tcBorders>
          </w:tcPr>
          <w:p w:rsidR="00732A71" w:rsidRPr="009B594B" w:rsidRDefault="00732A71" w:rsidP="00A67F96">
            <w:pPr>
              <w:rPr>
                <w:lang w:val="et-EE"/>
              </w:rPr>
            </w:pPr>
            <w:r w:rsidRPr="009B594B">
              <w:rPr>
                <w:lang w:val="et-EE"/>
              </w:rPr>
              <w:lastRenderedPageBreak/>
              <w:t xml:space="preserve">3. </w:t>
            </w:r>
          </w:p>
          <w:p w:rsidR="00732A71" w:rsidRPr="009B594B" w:rsidRDefault="00732A71" w:rsidP="00A67F96">
            <w:pPr>
              <w:rPr>
                <w:lang w:val="et-EE"/>
              </w:rPr>
            </w:pPr>
          </w:p>
        </w:tc>
        <w:tc>
          <w:tcPr>
            <w:tcW w:w="4508" w:type="dxa"/>
            <w:tcBorders>
              <w:top w:val="single" w:sz="4" w:space="0" w:color="auto"/>
              <w:left w:val="single" w:sz="4" w:space="0" w:color="auto"/>
              <w:bottom w:val="single" w:sz="4" w:space="0" w:color="auto"/>
              <w:right w:val="single" w:sz="4" w:space="0" w:color="auto"/>
            </w:tcBorders>
          </w:tcPr>
          <w:p w:rsidR="00732A71" w:rsidRPr="009B594B" w:rsidRDefault="00732A71" w:rsidP="00A67F96">
            <w:pPr>
              <w:rPr>
                <w:lang w:val="et-EE"/>
              </w:rPr>
            </w:pPr>
            <w:r w:rsidRPr="009B594B">
              <w:rPr>
                <w:lang w:val="et-EE"/>
              </w:rPr>
              <w:t xml:space="preserve">8. </w:t>
            </w:r>
          </w:p>
          <w:p w:rsidR="00732A71" w:rsidRPr="009B594B" w:rsidRDefault="00732A71" w:rsidP="00A67F96">
            <w:pPr>
              <w:rPr>
                <w:lang w:val="et-EE"/>
              </w:rPr>
            </w:pPr>
          </w:p>
        </w:tc>
      </w:tr>
      <w:tr w:rsidR="00732A71" w:rsidRPr="009B594B" w:rsidTr="00A67F96">
        <w:tc>
          <w:tcPr>
            <w:tcW w:w="4508" w:type="dxa"/>
            <w:tcBorders>
              <w:top w:val="single" w:sz="4" w:space="0" w:color="auto"/>
            </w:tcBorders>
          </w:tcPr>
          <w:p w:rsidR="00732A71" w:rsidRPr="009B594B" w:rsidRDefault="00732A71" w:rsidP="00A67F96">
            <w:pPr>
              <w:rPr>
                <w:lang w:val="et-EE"/>
              </w:rPr>
            </w:pPr>
            <w:r w:rsidRPr="009B594B">
              <w:rPr>
                <w:lang w:val="et-EE"/>
              </w:rPr>
              <w:t xml:space="preserve">4. </w:t>
            </w:r>
          </w:p>
          <w:p w:rsidR="00732A71" w:rsidRPr="009B594B" w:rsidRDefault="00732A71" w:rsidP="00A67F96">
            <w:pPr>
              <w:rPr>
                <w:lang w:val="et-EE"/>
              </w:rPr>
            </w:pPr>
          </w:p>
        </w:tc>
        <w:tc>
          <w:tcPr>
            <w:tcW w:w="4508" w:type="dxa"/>
            <w:tcBorders>
              <w:top w:val="single" w:sz="4" w:space="0" w:color="auto"/>
            </w:tcBorders>
          </w:tcPr>
          <w:p w:rsidR="00732A71" w:rsidRPr="009B594B" w:rsidRDefault="00732A71" w:rsidP="00A67F96">
            <w:pPr>
              <w:rPr>
                <w:lang w:val="et-EE"/>
              </w:rPr>
            </w:pPr>
            <w:r w:rsidRPr="009B594B">
              <w:rPr>
                <w:lang w:val="et-EE"/>
              </w:rPr>
              <w:t xml:space="preserve">9. </w:t>
            </w:r>
          </w:p>
          <w:p w:rsidR="00732A71" w:rsidRPr="009B594B" w:rsidRDefault="00732A71" w:rsidP="00A67F96">
            <w:pPr>
              <w:rPr>
                <w:lang w:val="et-EE"/>
              </w:rPr>
            </w:pPr>
          </w:p>
        </w:tc>
      </w:tr>
      <w:tr w:rsidR="00732A71" w:rsidRPr="009B594B" w:rsidTr="00A67F96">
        <w:tc>
          <w:tcPr>
            <w:tcW w:w="4508" w:type="dxa"/>
          </w:tcPr>
          <w:p w:rsidR="00732A71" w:rsidRPr="009B594B" w:rsidRDefault="00732A71" w:rsidP="00A67F96">
            <w:pPr>
              <w:rPr>
                <w:lang w:val="et-EE"/>
              </w:rPr>
            </w:pPr>
            <w:r w:rsidRPr="009B594B">
              <w:rPr>
                <w:lang w:val="et-EE"/>
              </w:rPr>
              <w:t xml:space="preserve">5. </w:t>
            </w:r>
          </w:p>
          <w:p w:rsidR="00732A71" w:rsidRPr="009B594B" w:rsidRDefault="00732A71" w:rsidP="00A67F96">
            <w:pPr>
              <w:rPr>
                <w:lang w:val="et-EE"/>
              </w:rPr>
            </w:pPr>
          </w:p>
        </w:tc>
        <w:tc>
          <w:tcPr>
            <w:tcW w:w="4508" w:type="dxa"/>
          </w:tcPr>
          <w:p w:rsidR="00732A71" w:rsidRPr="009B594B" w:rsidRDefault="00732A71" w:rsidP="00A67F96">
            <w:pPr>
              <w:rPr>
                <w:lang w:val="et-EE"/>
              </w:rPr>
            </w:pPr>
            <w:r w:rsidRPr="009B594B">
              <w:rPr>
                <w:lang w:val="et-EE"/>
              </w:rPr>
              <w:t xml:space="preserve">10. </w:t>
            </w:r>
          </w:p>
          <w:p w:rsidR="00732A71" w:rsidRPr="009B594B" w:rsidRDefault="00732A71" w:rsidP="00A67F96">
            <w:pPr>
              <w:rPr>
                <w:lang w:val="et-EE"/>
              </w:rPr>
            </w:pPr>
          </w:p>
        </w:tc>
      </w:tr>
    </w:tbl>
    <w:p w:rsidR="00CE4213" w:rsidRDefault="00CE4213"/>
    <w:p w:rsidR="00732A71" w:rsidRPr="00150C24" w:rsidRDefault="00732A71" w:rsidP="00732A71">
      <w:pPr>
        <w:rPr>
          <w:szCs w:val="24"/>
        </w:rPr>
      </w:pPr>
      <w:r w:rsidRPr="00150C24">
        <w:rPr>
          <w:b/>
          <w:szCs w:val="24"/>
        </w:rPr>
        <w:t xml:space="preserve">The following visual media services can be ordered together with the use of the Assembly Hall </w:t>
      </w:r>
      <w:r w:rsidRPr="00150C24">
        <w:rPr>
          <w:szCs w:val="24"/>
        </w:rPr>
        <w:t>(extra charge):</w:t>
      </w:r>
    </w:p>
    <w:p w:rsidR="00732A71" w:rsidRPr="00150C24" w:rsidRDefault="00732A71" w:rsidP="00B13453">
      <w:pPr>
        <w:pStyle w:val="ListParagraph"/>
        <w:numPr>
          <w:ilvl w:val="0"/>
          <w:numId w:val="4"/>
        </w:numPr>
        <w:spacing w:before="80"/>
        <w:ind w:left="714" w:hanging="357"/>
        <w:contextualSpacing w:val="0"/>
        <w:rPr>
          <w:szCs w:val="24"/>
        </w:rPr>
      </w:pPr>
      <w:r w:rsidRPr="00150C24">
        <w:rPr>
          <w:szCs w:val="24"/>
        </w:rPr>
        <w:t>live broadcast and/or video recording service of various events,</w:t>
      </w:r>
    </w:p>
    <w:p w:rsidR="00732A71" w:rsidRPr="00150C24" w:rsidRDefault="00732A71" w:rsidP="00B13453">
      <w:pPr>
        <w:pStyle w:val="ListParagraph"/>
        <w:numPr>
          <w:ilvl w:val="0"/>
          <w:numId w:val="4"/>
        </w:numPr>
        <w:spacing w:before="80"/>
        <w:ind w:left="714" w:hanging="357"/>
        <w:contextualSpacing w:val="0"/>
        <w:rPr>
          <w:szCs w:val="24"/>
        </w:rPr>
      </w:pPr>
      <w:r w:rsidRPr="00150C24">
        <w:rPr>
          <w:szCs w:val="24"/>
        </w:rPr>
        <w:t>audio service for musicians and choirs</w:t>
      </w:r>
      <w:r w:rsidR="00150C24" w:rsidRPr="00150C24">
        <w:rPr>
          <w:szCs w:val="24"/>
        </w:rPr>
        <w:t>,</w:t>
      </w:r>
    </w:p>
    <w:p w:rsidR="00732A71" w:rsidRPr="00150C24" w:rsidRDefault="00732A71" w:rsidP="00B13453">
      <w:pPr>
        <w:pStyle w:val="ListParagraph"/>
        <w:numPr>
          <w:ilvl w:val="0"/>
          <w:numId w:val="4"/>
        </w:numPr>
        <w:spacing w:before="80"/>
        <w:ind w:left="714" w:hanging="357"/>
        <w:contextualSpacing w:val="0"/>
        <w:rPr>
          <w:szCs w:val="24"/>
        </w:rPr>
      </w:pPr>
      <w:r w:rsidRPr="00150C24">
        <w:rPr>
          <w:szCs w:val="24"/>
        </w:rPr>
        <w:t>photography service</w:t>
      </w:r>
      <w:r w:rsidR="00150C24" w:rsidRPr="00150C24">
        <w:rPr>
          <w:szCs w:val="24"/>
        </w:rPr>
        <w:t>,</w:t>
      </w:r>
    </w:p>
    <w:p w:rsidR="00732A71" w:rsidRPr="00150C24" w:rsidRDefault="00732A71" w:rsidP="00B13453">
      <w:pPr>
        <w:pStyle w:val="ListParagraph"/>
        <w:numPr>
          <w:ilvl w:val="0"/>
          <w:numId w:val="4"/>
        </w:numPr>
        <w:spacing w:before="80"/>
        <w:ind w:left="714" w:hanging="357"/>
        <w:contextualSpacing w:val="0"/>
        <w:rPr>
          <w:szCs w:val="24"/>
        </w:rPr>
      </w:pPr>
      <w:r w:rsidRPr="00150C24">
        <w:rPr>
          <w:szCs w:val="24"/>
        </w:rPr>
        <w:t>special lighting service</w:t>
      </w:r>
      <w:r w:rsidR="00150C24" w:rsidRPr="00150C24">
        <w:rPr>
          <w:szCs w:val="24"/>
        </w:rPr>
        <w:t>.</w:t>
      </w:r>
    </w:p>
    <w:p w:rsidR="00682911" w:rsidRDefault="00150C24" w:rsidP="00B13453">
      <w:pPr>
        <w:spacing w:before="120" w:after="120"/>
        <w:rPr>
          <w:rFonts w:eastAsia="Times New Roman" w:cs="Times New Roman"/>
          <w:szCs w:val="24"/>
          <w:lang w:val="et-EE" w:eastAsia="et-EE"/>
        </w:rPr>
      </w:pPr>
      <w:r w:rsidRPr="00150C24">
        <w:rPr>
          <w:rFonts w:eastAsia="Times New Roman" w:cs="Times New Roman"/>
          <w:szCs w:val="24"/>
          <w:lang w:eastAsia="et-EE"/>
        </w:rPr>
        <w:t>To order visual media services and see the price list, contact</w:t>
      </w:r>
      <w:r w:rsidR="00FA0736">
        <w:rPr>
          <w:rFonts w:eastAsia="Times New Roman" w:cs="Times New Roman"/>
          <w:szCs w:val="24"/>
          <w:lang w:eastAsia="et-EE"/>
        </w:rPr>
        <w:t xml:space="preserve"> </w:t>
      </w:r>
      <w:r w:rsidR="00FA0736" w:rsidRPr="00FA0736">
        <w:rPr>
          <w:rFonts w:eastAsia="Times New Roman" w:cs="Times New Roman"/>
          <w:szCs w:val="24"/>
          <w:lang w:eastAsia="et-EE"/>
        </w:rPr>
        <w:t>Valeri Nuust</w:t>
      </w:r>
      <w:r w:rsidR="00FA0736">
        <w:rPr>
          <w:rFonts w:eastAsia="Times New Roman" w:cs="Times New Roman"/>
          <w:szCs w:val="24"/>
          <w:lang w:eastAsia="et-EE"/>
        </w:rPr>
        <w:t xml:space="preserve">, </w:t>
      </w:r>
      <w:r w:rsidR="00442383" w:rsidRPr="00150C24">
        <w:rPr>
          <w:rFonts w:eastAsia="Times New Roman" w:cs="Times New Roman"/>
          <w:szCs w:val="24"/>
          <w:lang w:eastAsia="et-EE"/>
        </w:rPr>
        <w:t xml:space="preserve">phone </w:t>
      </w:r>
      <w:r w:rsidR="00FA0736" w:rsidRPr="00FA0736">
        <w:rPr>
          <w:rFonts w:eastAsia="Times New Roman" w:cs="Times New Roman"/>
          <w:szCs w:val="24"/>
          <w:lang w:eastAsia="et-EE"/>
        </w:rPr>
        <w:t>517 6185</w:t>
      </w:r>
      <w:r w:rsidR="00F3295C" w:rsidRPr="00150C24">
        <w:rPr>
          <w:rFonts w:eastAsia="Times New Roman" w:cs="Times New Roman"/>
          <w:szCs w:val="24"/>
          <w:lang w:eastAsia="et-EE"/>
        </w:rPr>
        <w:t>, e-mail</w:t>
      </w:r>
      <w:r w:rsidR="00FA0736">
        <w:t xml:space="preserve"> </w:t>
      </w:r>
      <w:hyperlink r:id="rId9" w:history="1">
        <w:r w:rsidR="00FA0736" w:rsidRPr="007C2000">
          <w:rPr>
            <w:rStyle w:val="Hyperlink"/>
          </w:rPr>
          <w:t>valeri.nuust@ut.ee</w:t>
        </w:r>
      </w:hyperlink>
      <w:r w:rsidR="00F3295C">
        <w:rPr>
          <w:rFonts w:eastAsia="Times New Roman" w:cs="Times New Roman"/>
          <w:szCs w:val="24"/>
          <w:lang w:val="et-EE" w:eastAsia="et-EE"/>
        </w:rPr>
        <w:t xml:space="preserve">. </w:t>
      </w:r>
    </w:p>
    <w:p w:rsidR="00440804" w:rsidRPr="00440804" w:rsidRDefault="00440804" w:rsidP="00440804">
      <w:pPr>
        <w:spacing w:after="120"/>
        <w:rPr>
          <w:rFonts w:eastAsia="Times New Roman" w:cs="Times New Roman"/>
          <w:b/>
          <w:szCs w:val="24"/>
          <w:lang w:val="et-EE" w:eastAsia="et-EE"/>
        </w:rPr>
      </w:pPr>
      <w:r w:rsidRPr="00440804">
        <w:rPr>
          <w:rFonts w:eastAsia="Times New Roman" w:cs="Times New Roman"/>
          <w:b/>
          <w:szCs w:val="24"/>
          <w:lang w:val="en" w:eastAsia="et-EE"/>
        </w:rPr>
        <w:t>We would also like to use the following visual media services:</w:t>
      </w:r>
    </w:p>
    <w:tbl>
      <w:tblPr>
        <w:tblStyle w:val="TableGrid1"/>
        <w:tblW w:w="9067" w:type="dxa"/>
        <w:tblLook w:val="04A0" w:firstRow="1" w:lastRow="0" w:firstColumn="1" w:lastColumn="0" w:noHBand="0" w:noVBand="1"/>
      </w:tblPr>
      <w:tblGrid>
        <w:gridCol w:w="9067"/>
      </w:tblGrid>
      <w:tr w:rsidR="00440804" w:rsidRPr="00440804" w:rsidTr="00A67F96">
        <w:tc>
          <w:tcPr>
            <w:tcW w:w="9067" w:type="dxa"/>
          </w:tcPr>
          <w:p w:rsidR="00440804" w:rsidRPr="00440804" w:rsidRDefault="00440804" w:rsidP="00440804">
            <w:pPr>
              <w:rPr>
                <w:lang w:val="et-EE"/>
              </w:rPr>
            </w:pPr>
            <w:r w:rsidRPr="00440804">
              <w:rPr>
                <w:lang w:val="et-EE"/>
              </w:rPr>
              <w:t xml:space="preserve">1. </w:t>
            </w:r>
          </w:p>
          <w:p w:rsidR="00440804" w:rsidRPr="00440804" w:rsidRDefault="00440804" w:rsidP="00440804">
            <w:pPr>
              <w:rPr>
                <w:lang w:val="et-EE"/>
              </w:rPr>
            </w:pPr>
          </w:p>
        </w:tc>
      </w:tr>
      <w:tr w:rsidR="00440804" w:rsidRPr="00440804" w:rsidTr="00A67F96">
        <w:tc>
          <w:tcPr>
            <w:tcW w:w="9067" w:type="dxa"/>
          </w:tcPr>
          <w:p w:rsidR="00440804" w:rsidRPr="00440804" w:rsidRDefault="00440804" w:rsidP="00440804">
            <w:pPr>
              <w:rPr>
                <w:lang w:val="et-EE"/>
              </w:rPr>
            </w:pPr>
            <w:r w:rsidRPr="00440804">
              <w:rPr>
                <w:lang w:val="et-EE"/>
              </w:rPr>
              <w:t xml:space="preserve">2. </w:t>
            </w:r>
          </w:p>
          <w:p w:rsidR="00440804" w:rsidRPr="00440804" w:rsidRDefault="00440804" w:rsidP="00440804">
            <w:pPr>
              <w:rPr>
                <w:lang w:val="et-EE"/>
              </w:rPr>
            </w:pPr>
          </w:p>
        </w:tc>
      </w:tr>
      <w:tr w:rsidR="00440804" w:rsidRPr="00440804" w:rsidTr="00A67F96">
        <w:tc>
          <w:tcPr>
            <w:tcW w:w="9067" w:type="dxa"/>
          </w:tcPr>
          <w:p w:rsidR="00440804" w:rsidRPr="00440804" w:rsidRDefault="00440804" w:rsidP="00440804">
            <w:pPr>
              <w:rPr>
                <w:lang w:val="et-EE"/>
              </w:rPr>
            </w:pPr>
            <w:r w:rsidRPr="00440804">
              <w:rPr>
                <w:lang w:val="et-EE"/>
              </w:rPr>
              <w:t xml:space="preserve">3. </w:t>
            </w:r>
          </w:p>
          <w:p w:rsidR="00440804" w:rsidRPr="00440804" w:rsidRDefault="00440804" w:rsidP="00440804">
            <w:pPr>
              <w:rPr>
                <w:lang w:val="et-EE"/>
              </w:rPr>
            </w:pPr>
          </w:p>
        </w:tc>
      </w:tr>
      <w:tr w:rsidR="00440804" w:rsidRPr="00440804" w:rsidTr="00A67F96">
        <w:tc>
          <w:tcPr>
            <w:tcW w:w="9067" w:type="dxa"/>
          </w:tcPr>
          <w:p w:rsidR="00440804" w:rsidRPr="00440804" w:rsidRDefault="00440804" w:rsidP="00440804">
            <w:pPr>
              <w:rPr>
                <w:lang w:val="et-EE"/>
              </w:rPr>
            </w:pPr>
            <w:r w:rsidRPr="00440804">
              <w:rPr>
                <w:lang w:val="et-EE"/>
              </w:rPr>
              <w:t xml:space="preserve">4. </w:t>
            </w:r>
          </w:p>
          <w:p w:rsidR="00440804" w:rsidRPr="00440804" w:rsidRDefault="00440804" w:rsidP="00440804">
            <w:pPr>
              <w:rPr>
                <w:lang w:val="et-EE"/>
              </w:rPr>
            </w:pPr>
          </w:p>
        </w:tc>
      </w:tr>
    </w:tbl>
    <w:p w:rsidR="00EC136D" w:rsidRPr="00A45F5A" w:rsidRDefault="00EC136D">
      <w:pPr>
        <w:rPr>
          <w:szCs w:val="24"/>
        </w:rPr>
      </w:pPr>
    </w:p>
    <w:p w:rsidR="001E0B34" w:rsidRPr="00440804" w:rsidRDefault="001E0B34" w:rsidP="001E0B34">
      <w:pPr>
        <w:keepNext/>
        <w:outlineLvl w:val="0"/>
        <w:rPr>
          <w:rFonts w:eastAsia="Times New Roman" w:cs="Times New Roman"/>
          <w:szCs w:val="24"/>
        </w:rPr>
      </w:pPr>
      <w:r w:rsidRPr="00440804">
        <w:rPr>
          <w:rFonts w:eastAsia="Times New Roman" w:cs="Times New Roman"/>
          <w:szCs w:val="24"/>
        </w:rPr>
        <w:t>I certify that if this application is granted:</w:t>
      </w:r>
    </w:p>
    <w:p w:rsidR="001E0B34" w:rsidRPr="00440804" w:rsidRDefault="001E0B34" w:rsidP="00B13453">
      <w:pPr>
        <w:keepNext/>
        <w:numPr>
          <w:ilvl w:val="0"/>
          <w:numId w:val="1"/>
        </w:numPr>
        <w:spacing w:before="120"/>
        <w:ind w:left="714" w:right="-289" w:hanging="357"/>
        <w:jc w:val="left"/>
        <w:outlineLvl w:val="0"/>
        <w:rPr>
          <w:rFonts w:eastAsia="Times New Roman" w:cs="Times New Roman"/>
          <w:szCs w:val="24"/>
        </w:rPr>
      </w:pPr>
      <w:r w:rsidRPr="00440804">
        <w:rPr>
          <w:rFonts w:eastAsia="Times New Roman" w:cs="Times New Roman"/>
          <w:szCs w:val="24"/>
        </w:rPr>
        <w:t xml:space="preserve">I´ll be obliged to pay for the use of the room and property (technics) according to the university´s price list; </w:t>
      </w:r>
    </w:p>
    <w:p w:rsidR="001E0B34" w:rsidRPr="00440804" w:rsidRDefault="001E0B34" w:rsidP="00B13453">
      <w:pPr>
        <w:keepNext/>
        <w:numPr>
          <w:ilvl w:val="0"/>
          <w:numId w:val="1"/>
        </w:numPr>
        <w:spacing w:before="120"/>
        <w:ind w:left="714" w:right="-289" w:hanging="357"/>
        <w:jc w:val="left"/>
        <w:outlineLvl w:val="0"/>
        <w:rPr>
          <w:rFonts w:eastAsia="Times New Roman" w:cs="Times New Roman"/>
          <w:szCs w:val="24"/>
        </w:rPr>
      </w:pPr>
      <w:r w:rsidRPr="00440804">
        <w:rPr>
          <w:rFonts w:eastAsia="Times New Roman" w:cs="Times New Roman"/>
          <w:szCs w:val="24"/>
        </w:rPr>
        <w:t>I´ll take the responsibility for any damage, destruction or loss of the room or property in it and for complying with the fire safety legislation and university´s fire safety guide.</w:t>
      </w:r>
    </w:p>
    <w:p w:rsidR="001270A7" w:rsidRPr="00440804" w:rsidRDefault="001270A7" w:rsidP="00B13453">
      <w:pPr>
        <w:keepNext/>
        <w:numPr>
          <w:ilvl w:val="0"/>
          <w:numId w:val="1"/>
        </w:numPr>
        <w:spacing w:before="120"/>
        <w:ind w:left="714" w:right="-289" w:hanging="357"/>
        <w:jc w:val="left"/>
        <w:outlineLvl w:val="0"/>
        <w:rPr>
          <w:rFonts w:eastAsia="Times New Roman" w:cs="Times New Roman"/>
          <w:szCs w:val="24"/>
        </w:rPr>
      </w:pPr>
      <w:r w:rsidRPr="00440804">
        <w:rPr>
          <w:rFonts w:eastAsia="Times New Roman" w:cs="Times New Roman"/>
          <w:szCs w:val="24"/>
        </w:rPr>
        <w:t>I</w:t>
      </w:r>
      <w:r w:rsidR="004146B4">
        <w:rPr>
          <w:rFonts w:eastAsia="Times New Roman" w:cs="Times New Roman"/>
          <w:szCs w:val="24"/>
        </w:rPr>
        <w:t>´m aware</w:t>
      </w:r>
      <w:r w:rsidRPr="00440804">
        <w:rPr>
          <w:rFonts w:eastAsia="Times New Roman" w:cs="Times New Roman"/>
          <w:szCs w:val="24"/>
        </w:rPr>
        <w:t xml:space="preserve"> that the university does not grant the use of their rooms for events or activities which by their nature are not suitable for the room or building, also for political and religious propaganda which might damage the university’s reputation.</w:t>
      </w:r>
    </w:p>
    <w:p w:rsidR="000855A2" w:rsidRPr="00440804" w:rsidRDefault="000855A2" w:rsidP="00B13453">
      <w:pPr>
        <w:keepNext/>
        <w:numPr>
          <w:ilvl w:val="0"/>
          <w:numId w:val="3"/>
        </w:numPr>
        <w:spacing w:before="120"/>
        <w:ind w:left="714" w:right="-289" w:hanging="357"/>
        <w:jc w:val="left"/>
        <w:outlineLvl w:val="0"/>
        <w:rPr>
          <w:rFonts w:eastAsia="Times New Roman" w:cs="Times New Roman"/>
          <w:szCs w:val="24"/>
        </w:rPr>
      </w:pPr>
      <w:r w:rsidRPr="00440804">
        <w:rPr>
          <w:rFonts w:eastAsia="Times New Roman" w:cs="Times New Roman"/>
          <w:szCs w:val="24"/>
        </w:rPr>
        <w:t>I have re</w:t>
      </w:r>
      <w:r w:rsidR="00F175B6" w:rsidRPr="00440804">
        <w:rPr>
          <w:rFonts w:eastAsia="Times New Roman" w:cs="Times New Roman"/>
          <w:szCs w:val="24"/>
        </w:rPr>
        <w:t xml:space="preserve">ad and undertake to follow </w:t>
      </w:r>
      <w:r w:rsidR="00F175B6" w:rsidRPr="00B13453">
        <w:rPr>
          <w:rFonts w:eastAsia="Times New Roman" w:cs="Times New Roman"/>
          <w:szCs w:val="24"/>
        </w:rPr>
        <w:t xml:space="preserve">the </w:t>
      </w:r>
      <w:hyperlink r:id="rId10" w:history="1">
        <w:r w:rsidR="00F175B6" w:rsidRPr="00852ECE">
          <w:rPr>
            <w:rStyle w:val="Hyperlink"/>
            <w:rFonts w:eastAsia="Times New Roman" w:cs="Times New Roman"/>
            <w:szCs w:val="24"/>
          </w:rPr>
          <w:t>Terms of U</w:t>
        </w:r>
        <w:r w:rsidRPr="00852ECE">
          <w:rPr>
            <w:rStyle w:val="Hyperlink"/>
            <w:rFonts w:eastAsia="Times New Roman" w:cs="Times New Roman"/>
            <w:szCs w:val="24"/>
          </w:rPr>
          <w:t>se of the Assembly Hall</w:t>
        </w:r>
      </w:hyperlink>
      <w:bookmarkStart w:id="0" w:name="_GoBack"/>
      <w:bookmarkEnd w:id="0"/>
      <w:r w:rsidRPr="00440804">
        <w:rPr>
          <w:rFonts w:eastAsia="Times New Roman" w:cs="Times New Roman"/>
          <w:szCs w:val="24"/>
        </w:rPr>
        <w:t>.</w:t>
      </w:r>
    </w:p>
    <w:p w:rsidR="001E0B34" w:rsidRPr="00440804" w:rsidRDefault="001E0B34" w:rsidP="001E0B34">
      <w:pPr>
        <w:jc w:val="left"/>
        <w:rPr>
          <w:rFonts w:eastAsia="Times New Roman" w:cs="Times New Roman"/>
          <w:szCs w:val="24"/>
          <w:lang w:eastAsia="et-EE"/>
        </w:rPr>
      </w:pPr>
    </w:p>
    <w:p w:rsidR="001E0B34" w:rsidRDefault="001E0B34" w:rsidP="001E0B34">
      <w:pPr>
        <w:jc w:val="left"/>
        <w:rPr>
          <w:rFonts w:eastAsia="Times New Roman" w:cs="Times New Roman"/>
          <w:szCs w:val="24"/>
          <w:lang w:val="en-US" w:eastAsia="et-EE"/>
        </w:rPr>
      </w:pPr>
    </w:p>
    <w:p w:rsidR="00A45F5A" w:rsidRPr="00A45F5A" w:rsidRDefault="00A45F5A" w:rsidP="001E0B34">
      <w:pPr>
        <w:jc w:val="left"/>
        <w:rPr>
          <w:rFonts w:eastAsia="Times New Roman" w:cs="Times New Roman"/>
          <w:szCs w:val="24"/>
          <w:lang w:val="en-US" w:eastAsia="et-EE"/>
        </w:rPr>
      </w:pPr>
    </w:p>
    <w:p w:rsidR="001E0B34" w:rsidRPr="00A45F5A" w:rsidRDefault="001E0B34" w:rsidP="001E0B34">
      <w:pPr>
        <w:jc w:val="left"/>
        <w:rPr>
          <w:rFonts w:eastAsia="Times New Roman" w:cs="Times New Roman"/>
          <w:szCs w:val="24"/>
          <w:lang w:val="en-US" w:eastAsia="et-EE"/>
        </w:rPr>
      </w:pPr>
      <w:r w:rsidRPr="00A45F5A">
        <w:rPr>
          <w:rFonts w:eastAsia="Times New Roman" w:cs="Times New Roman"/>
          <w:szCs w:val="24"/>
          <w:lang w:val="en-US" w:eastAsia="et-EE"/>
        </w:rPr>
        <w:t>_____________________</w:t>
      </w:r>
      <w:r w:rsidRPr="00A45F5A">
        <w:rPr>
          <w:rFonts w:eastAsia="Times New Roman" w:cs="Times New Roman"/>
          <w:szCs w:val="24"/>
          <w:lang w:val="en-US" w:eastAsia="et-EE"/>
        </w:rPr>
        <w:tab/>
      </w:r>
      <w:r w:rsidRPr="00A45F5A">
        <w:rPr>
          <w:rFonts w:eastAsia="Times New Roman" w:cs="Times New Roman"/>
          <w:szCs w:val="24"/>
          <w:lang w:val="en-US" w:eastAsia="et-EE"/>
        </w:rPr>
        <w:tab/>
        <w:t xml:space="preserve">   __________________________________________</w:t>
      </w:r>
    </w:p>
    <w:p w:rsidR="003806AD" w:rsidRPr="00A45F5A" w:rsidRDefault="001E0B34" w:rsidP="00A45F5A">
      <w:pPr>
        <w:tabs>
          <w:tab w:val="left" w:pos="9180"/>
        </w:tabs>
        <w:ind w:left="-540" w:firstLine="540"/>
        <w:jc w:val="left"/>
        <w:rPr>
          <w:rFonts w:eastAsia="Times New Roman" w:cs="Times New Roman"/>
          <w:szCs w:val="24"/>
          <w:lang w:val="en-US" w:eastAsia="et-EE"/>
        </w:rPr>
      </w:pPr>
      <w:r w:rsidRPr="00A45F5A">
        <w:rPr>
          <w:rFonts w:eastAsia="Times New Roman" w:cs="Times New Roman"/>
          <w:szCs w:val="24"/>
          <w:lang w:val="en-US" w:eastAsia="et-EE"/>
        </w:rPr>
        <w:t>Date                                                       Applicant´s (representative´s) name and signature</w:t>
      </w:r>
    </w:p>
    <w:sectPr w:rsidR="003806AD" w:rsidRPr="00A45F5A">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F67" w:rsidRDefault="002D3F67" w:rsidP="00ED594C">
      <w:r>
        <w:separator/>
      </w:r>
    </w:p>
  </w:endnote>
  <w:endnote w:type="continuationSeparator" w:id="0">
    <w:p w:rsidR="002D3F67" w:rsidRDefault="002D3F67" w:rsidP="00ED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F67" w:rsidRDefault="002D3F67" w:rsidP="00ED594C">
      <w:r>
        <w:separator/>
      </w:r>
    </w:p>
  </w:footnote>
  <w:footnote w:type="continuationSeparator" w:id="0">
    <w:p w:rsidR="002D3F67" w:rsidRDefault="002D3F67" w:rsidP="00ED5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94C" w:rsidRPr="00ED594C" w:rsidRDefault="004D0E73" w:rsidP="00ED594C">
    <w:pPr>
      <w:pStyle w:val="Header"/>
      <w:jc w:val="right"/>
      <w:rPr>
        <w:i/>
        <w:lang w:val="et-EE"/>
      </w:rPr>
    </w:pPr>
    <w:r w:rsidRPr="00732A71">
      <w:rPr>
        <w:i/>
      </w:rPr>
      <w:t xml:space="preserve">Application form for the use of </w:t>
    </w:r>
    <w:r w:rsidR="00C11D46" w:rsidRPr="00732A71">
      <w:rPr>
        <w:i/>
      </w:rPr>
      <w:t>Assembly H</w:t>
    </w:r>
    <w:r w:rsidRPr="00732A71">
      <w:rPr>
        <w:i/>
      </w:rPr>
      <w:t>all, from</w:t>
    </w:r>
    <w:r w:rsidR="006052C4">
      <w:rPr>
        <w:i/>
        <w:lang w:val="et-EE"/>
      </w:rPr>
      <w:t xml:space="preserve"> </w:t>
    </w:r>
    <w:r w:rsidR="00245F38">
      <w:rPr>
        <w:i/>
        <w:lang w:val="et-EE"/>
      </w:rPr>
      <w:t>29.02</w:t>
    </w:r>
    <w:r w:rsidR="00ED594C" w:rsidRPr="00ED594C">
      <w:rPr>
        <w:i/>
        <w:lang w:val="et-EE"/>
      </w:rPr>
      <w:t>.202</w:t>
    </w:r>
    <w:r w:rsidR="00245F38">
      <w:rPr>
        <w:i/>
        <w:lang w:val="et-EE"/>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14C4"/>
    <w:multiLevelType w:val="hybridMultilevel"/>
    <w:tmpl w:val="B6AA13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3225531"/>
    <w:multiLevelType w:val="hybridMultilevel"/>
    <w:tmpl w:val="AEA6A28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F3127C4"/>
    <w:multiLevelType w:val="hybridMultilevel"/>
    <w:tmpl w:val="E23CC12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70401F69"/>
    <w:multiLevelType w:val="hybridMultilevel"/>
    <w:tmpl w:val="AEA6A28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171"/>
    <w:rsid w:val="00015D03"/>
    <w:rsid w:val="00053204"/>
    <w:rsid w:val="000855A2"/>
    <w:rsid w:val="000A2F35"/>
    <w:rsid w:val="000A51BE"/>
    <w:rsid w:val="000C0BA3"/>
    <w:rsid w:val="000E39EF"/>
    <w:rsid w:val="001270A7"/>
    <w:rsid w:val="00150C24"/>
    <w:rsid w:val="00163735"/>
    <w:rsid w:val="00191D42"/>
    <w:rsid w:val="001950A6"/>
    <w:rsid w:val="001E0B34"/>
    <w:rsid w:val="001F6DBE"/>
    <w:rsid w:val="00243EAE"/>
    <w:rsid w:val="00245F38"/>
    <w:rsid w:val="00292BB5"/>
    <w:rsid w:val="002C336D"/>
    <w:rsid w:val="002D3F67"/>
    <w:rsid w:val="003806AD"/>
    <w:rsid w:val="004033EB"/>
    <w:rsid w:val="004146B4"/>
    <w:rsid w:val="0043197A"/>
    <w:rsid w:val="00440804"/>
    <w:rsid w:val="00442383"/>
    <w:rsid w:val="004D0E73"/>
    <w:rsid w:val="004D1F4C"/>
    <w:rsid w:val="004F777A"/>
    <w:rsid w:val="00500A07"/>
    <w:rsid w:val="0055137A"/>
    <w:rsid w:val="00551B8B"/>
    <w:rsid w:val="0056589B"/>
    <w:rsid w:val="005B1171"/>
    <w:rsid w:val="005C32F3"/>
    <w:rsid w:val="005C7A4A"/>
    <w:rsid w:val="005D154E"/>
    <w:rsid w:val="006052C4"/>
    <w:rsid w:val="00682911"/>
    <w:rsid w:val="006922CB"/>
    <w:rsid w:val="006C3F0A"/>
    <w:rsid w:val="006C7E2B"/>
    <w:rsid w:val="006D4AED"/>
    <w:rsid w:val="00731888"/>
    <w:rsid w:val="00732A71"/>
    <w:rsid w:val="00741B99"/>
    <w:rsid w:val="0076210E"/>
    <w:rsid w:val="007B1368"/>
    <w:rsid w:val="007B5244"/>
    <w:rsid w:val="008122E1"/>
    <w:rsid w:val="00827616"/>
    <w:rsid w:val="00852ECE"/>
    <w:rsid w:val="008641A5"/>
    <w:rsid w:val="008728F6"/>
    <w:rsid w:val="009467AD"/>
    <w:rsid w:val="00955DB8"/>
    <w:rsid w:val="009631A3"/>
    <w:rsid w:val="009A6743"/>
    <w:rsid w:val="009B3810"/>
    <w:rsid w:val="009B6830"/>
    <w:rsid w:val="009F6B22"/>
    <w:rsid w:val="00A45F5A"/>
    <w:rsid w:val="00AA3027"/>
    <w:rsid w:val="00B13453"/>
    <w:rsid w:val="00B13A9E"/>
    <w:rsid w:val="00B5121A"/>
    <w:rsid w:val="00B71B34"/>
    <w:rsid w:val="00B8160C"/>
    <w:rsid w:val="00BB1C15"/>
    <w:rsid w:val="00BC6991"/>
    <w:rsid w:val="00BF6E90"/>
    <w:rsid w:val="00C11D46"/>
    <w:rsid w:val="00C438F9"/>
    <w:rsid w:val="00CD0A60"/>
    <w:rsid w:val="00CE4213"/>
    <w:rsid w:val="00CF24D8"/>
    <w:rsid w:val="00D40092"/>
    <w:rsid w:val="00D67F05"/>
    <w:rsid w:val="00D74B9E"/>
    <w:rsid w:val="00D8735F"/>
    <w:rsid w:val="00D914EA"/>
    <w:rsid w:val="00DE5063"/>
    <w:rsid w:val="00E426A0"/>
    <w:rsid w:val="00EA2365"/>
    <w:rsid w:val="00EB09C1"/>
    <w:rsid w:val="00EC136D"/>
    <w:rsid w:val="00ED42EC"/>
    <w:rsid w:val="00ED594C"/>
    <w:rsid w:val="00F15227"/>
    <w:rsid w:val="00F175B6"/>
    <w:rsid w:val="00F3295C"/>
    <w:rsid w:val="00F4500C"/>
    <w:rsid w:val="00F5014F"/>
    <w:rsid w:val="00FA0736"/>
    <w:rsid w:val="00FA0FD1"/>
    <w:rsid w:val="00FC22EB"/>
    <w:rsid w:val="00FE06B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C28AE-F846-4CF4-954E-F5F861DB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2EC"/>
    <w:pPr>
      <w:jc w:val="both"/>
    </w:pPr>
    <w:rPr>
      <w:rFonts w:ascii="Times New Roma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94C"/>
    <w:pPr>
      <w:tabs>
        <w:tab w:val="center" w:pos="4513"/>
        <w:tab w:val="right" w:pos="9026"/>
      </w:tabs>
    </w:pPr>
  </w:style>
  <w:style w:type="character" w:customStyle="1" w:styleId="HeaderChar">
    <w:name w:val="Header Char"/>
    <w:basedOn w:val="DefaultParagraphFont"/>
    <w:link w:val="Header"/>
    <w:uiPriority w:val="99"/>
    <w:rsid w:val="00ED594C"/>
    <w:rPr>
      <w:rFonts w:ascii="Times New Roman" w:hAnsi="Times New Roman"/>
      <w:sz w:val="24"/>
      <w:lang w:val="en-GB"/>
    </w:rPr>
  </w:style>
  <w:style w:type="paragraph" w:styleId="Footer">
    <w:name w:val="footer"/>
    <w:basedOn w:val="Normal"/>
    <w:link w:val="FooterChar"/>
    <w:uiPriority w:val="99"/>
    <w:unhideWhenUsed/>
    <w:rsid w:val="00ED594C"/>
    <w:pPr>
      <w:tabs>
        <w:tab w:val="center" w:pos="4513"/>
        <w:tab w:val="right" w:pos="9026"/>
      </w:tabs>
    </w:pPr>
  </w:style>
  <w:style w:type="character" w:customStyle="1" w:styleId="FooterChar">
    <w:name w:val="Footer Char"/>
    <w:basedOn w:val="DefaultParagraphFont"/>
    <w:link w:val="Footer"/>
    <w:uiPriority w:val="99"/>
    <w:rsid w:val="00ED594C"/>
    <w:rPr>
      <w:rFonts w:ascii="Times New Roman" w:hAnsi="Times New Roman"/>
      <w:sz w:val="24"/>
      <w:lang w:val="en-GB"/>
    </w:rPr>
  </w:style>
  <w:style w:type="table" w:styleId="TableGrid">
    <w:name w:val="Table Grid"/>
    <w:basedOn w:val="TableNormal"/>
    <w:uiPriority w:val="39"/>
    <w:rsid w:val="00ED5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2911"/>
    <w:pPr>
      <w:ind w:left="720"/>
      <w:contextualSpacing/>
    </w:pPr>
  </w:style>
  <w:style w:type="character" w:styleId="Hyperlink">
    <w:name w:val="Hyperlink"/>
    <w:basedOn w:val="DefaultParagraphFont"/>
    <w:uiPriority w:val="99"/>
    <w:unhideWhenUsed/>
    <w:rsid w:val="00682911"/>
    <w:rPr>
      <w:color w:val="0563C1" w:themeColor="hyperlink"/>
      <w:u w:val="single"/>
    </w:rPr>
  </w:style>
  <w:style w:type="paragraph" w:styleId="HTMLPreformatted">
    <w:name w:val="HTML Preformatted"/>
    <w:basedOn w:val="Normal"/>
    <w:link w:val="HTMLPreformattedChar"/>
    <w:uiPriority w:val="99"/>
    <w:semiHidden/>
    <w:unhideWhenUsed/>
    <w:rsid w:val="004D0E73"/>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D0E73"/>
    <w:rPr>
      <w:rFonts w:ascii="Consolas" w:hAnsi="Consolas"/>
      <w:sz w:val="20"/>
      <w:szCs w:val="20"/>
      <w:lang w:val="en-GB"/>
    </w:rPr>
  </w:style>
  <w:style w:type="table" w:customStyle="1" w:styleId="TableGrid1">
    <w:name w:val="Table Grid1"/>
    <w:basedOn w:val="TableNormal"/>
    <w:next w:val="TableGrid"/>
    <w:uiPriority w:val="39"/>
    <w:rsid w:val="00440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0E39EF"/>
    <w:rPr>
      <w:color w:val="605E5C"/>
      <w:shd w:val="clear" w:color="auto" w:fill="E1DFDD"/>
    </w:rPr>
  </w:style>
  <w:style w:type="character" w:styleId="CommentReference">
    <w:name w:val="annotation reference"/>
    <w:basedOn w:val="DefaultParagraphFont"/>
    <w:uiPriority w:val="99"/>
    <w:semiHidden/>
    <w:unhideWhenUsed/>
    <w:rsid w:val="000E39EF"/>
    <w:rPr>
      <w:sz w:val="16"/>
      <w:szCs w:val="16"/>
    </w:rPr>
  </w:style>
  <w:style w:type="paragraph" w:styleId="CommentText">
    <w:name w:val="annotation text"/>
    <w:basedOn w:val="Normal"/>
    <w:link w:val="CommentTextChar"/>
    <w:uiPriority w:val="99"/>
    <w:semiHidden/>
    <w:unhideWhenUsed/>
    <w:rsid w:val="000E39EF"/>
    <w:rPr>
      <w:sz w:val="20"/>
      <w:szCs w:val="20"/>
    </w:rPr>
  </w:style>
  <w:style w:type="character" w:customStyle="1" w:styleId="CommentTextChar">
    <w:name w:val="Comment Text Char"/>
    <w:basedOn w:val="DefaultParagraphFont"/>
    <w:link w:val="CommentText"/>
    <w:uiPriority w:val="99"/>
    <w:semiHidden/>
    <w:rsid w:val="000E39EF"/>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0E39EF"/>
    <w:rPr>
      <w:b/>
      <w:bCs/>
    </w:rPr>
  </w:style>
  <w:style w:type="character" w:customStyle="1" w:styleId="CommentSubjectChar">
    <w:name w:val="Comment Subject Char"/>
    <w:basedOn w:val="CommentTextChar"/>
    <w:link w:val="CommentSubject"/>
    <w:uiPriority w:val="99"/>
    <w:semiHidden/>
    <w:rsid w:val="000E39EF"/>
    <w:rPr>
      <w:rFonts w:ascii="Times New Roman" w:hAnsi="Times New Roman"/>
      <w:b/>
      <w:bCs/>
      <w:sz w:val="20"/>
      <w:szCs w:val="20"/>
      <w:lang w:val="en-GB"/>
    </w:rPr>
  </w:style>
  <w:style w:type="paragraph" w:styleId="BalloonText">
    <w:name w:val="Balloon Text"/>
    <w:basedOn w:val="Normal"/>
    <w:link w:val="BalloonTextChar"/>
    <w:uiPriority w:val="99"/>
    <w:semiHidden/>
    <w:unhideWhenUsed/>
    <w:rsid w:val="000E39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9EF"/>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38660">
      <w:bodyDiv w:val="1"/>
      <w:marLeft w:val="0"/>
      <w:marRight w:val="0"/>
      <w:marTop w:val="0"/>
      <w:marBottom w:val="0"/>
      <w:divBdr>
        <w:top w:val="none" w:sz="0" w:space="0" w:color="auto"/>
        <w:left w:val="none" w:sz="0" w:space="0" w:color="auto"/>
        <w:bottom w:val="none" w:sz="0" w:space="0" w:color="auto"/>
        <w:right w:val="none" w:sz="0" w:space="0" w:color="auto"/>
      </w:divBdr>
    </w:div>
    <w:div w:id="368727282">
      <w:bodyDiv w:val="1"/>
      <w:marLeft w:val="0"/>
      <w:marRight w:val="0"/>
      <w:marTop w:val="0"/>
      <w:marBottom w:val="0"/>
      <w:divBdr>
        <w:top w:val="none" w:sz="0" w:space="0" w:color="auto"/>
        <w:left w:val="none" w:sz="0" w:space="0" w:color="auto"/>
        <w:bottom w:val="none" w:sz="0" w:space="0" w:color="auto"/>
        <w:right w:val="none" w:sz="0" w:space="0" w:color="auto"/>
      </w:divBdr>
    </w:div>
    <w:div w:id="495069432">
      <w:bodyDiv w:val="1"/>
      <w:marLeft w:val="0"/>
      <w:marRight w:val="0"/>
      <w:marTop w:val="0"/>
      <w:marBottom w:val="0"/>
      <w:divBdr>
        <w:top w:val="none" w:sz="0" w:space="0" w:color="auto"/>
        <w:left w:val="none" w:sz="0" w:space="0" w:color="auto"/>
        <w:bottom w:val="none" w:sz="0" w:space="0" w:color="auto"/>
        <w:right w:val="none" w:sz="0" w:space="0" w:color="auto"/>
      </w:divBdr>
    </w:div>
    <w:div w:id="950360240">
      <w:bodyDiv w:val="1"/>
      <w:marLeft w:val="0"/>
      <w:marRight w:val="0"/>
      <w:marTop w:val="0"/>
      <w:marBottom w:val="0"/>
      <w:divBdr>
        <w:top w:val="none" w:sz="0" w:space="0" w:color="auto"/>
        <w:left w:val="none" w:sz="0" w:space="0" w:color="auto"/>
        <w:bottom w:val="none" w:sz="0" w:space="0" w:color="auto"/>
        <w:right w:val="none" w:sz="0" w:space="0" w:color="auto"/>
      </w:divBdr>
    </w:div>
    <w:div w:id="1080903350">
      <w:bodyDiv w:val="1"/>
      <w:marLeft w:val="0"/>
      <w:marRight w:val="0"/>
      <w:marTop w:val="0"/>
      <w:marBottom w:val="0"/>
      <w:divBdr>
        <w:top w:val="none" w:sz="0" w:space="0" w:color="auto"/>
        <w:left w:val="none" w:sz="0" w:space="0" w:color="auto"/>
        <w:bottom w:val="none" w:sz="0" w:space="0" w:color="auto"/>
        <w:right w:val="none" w:sz="0" w:space="0" w:color="auto"/>
      </w:divBdr>
    </w:div>
    <w:div w:id="1222596135">
      <w:bodyDiv w:val="1"/>
      <w:marLeft w:val="0"/>
      <w:marRight w:val="0"/>
      <w:marTop w:val="0"/>
      <w:marBottom w:val="0"/>
      <w:divBdr>
        <w:top w:val="none" w:sz="0" w:space="0" w:color="auto"/>
        <w:left w:val="none" w:sz="0" w:space="0" w:color="auto"/>
        <w:bottom w:val="none" w:sz="0" w:space="0" w:color="auto"/>
        <w:right w:val="none" w:sz="0" w:space="0" w:color="auto"/>
      </w:divBdr>
    </w:div>
    <w:div w:id="1542355511">
      <w:bodyDiv w:val="1"/>
      <w:marLeft w:val="0"/>
      <w:marRight w:val="0"/>
      <w:marTop w:val="0"/>
      <w:marBottom w:val="0"/>
      <w:divBdr>
        <w:top w:val="none" w:sz="0" w:space="0" w:color="auto"/>
        <w:left w:val="none" w:sz="0" w:space="0" w:color="auto"/>
        <w:bottom w:val="none" w:sz="0" w:space="0" w:color="auto"/>
        <w:right w:val="none" w:sz="0" w:space="0" w:color="auto"/>
      </w:divBdr>
    </w:div>
    <w:div w:id="1630436290">
      <w:bodyDiv w:val="1"/>
      <w:marLeft w:val="0"/>
      <w:marRight w:val="0"/>
      <w:marTop w:val="0"/>
      <w:marBottom w:val="0"/>
      <w:divBdr>
        <w:top w:val="none" w:sz="0" w:space="0" w:color="auto"/>
        <w:left w:val="none" w:sz="0" w:space="0" w:color="auto"/>
        <w:bottom w:val="none" w:sz="0" w:space="0" w:color="auto"/>
        <w:right w:val="none" w:sz="0" w:space="0" w:color="auto"/>
      </w:divBdr>
    </w:div>
    <w:div w:id="1695882910">
      <w:bodyDiv w:val="1"/>
      <w:marLeft w:val="0"/>
      <w:marRight w:val="0"/>
      <w:marTop w:val="0"/>
      <w:marBottom w:val="0"/>
      <w:divBdr>
        <w:top w:val="none" w:sz="0" w:space="0" w:color="auto"/>
        <w:left w:val="none" w:sz="0" w:space="0" w:color="auto"/>
        <w:bottom w:val="none" w:sz="0" w:space="0" w:color="auto"/>
        <w:right w:val="none" w:sz="0" w:space="0" w:color="auto"/>
      </w:divBdr>
    </w:div>
    <w:div w:id="1921403701">
      <w:bodyDiv w:val="1"/>
      <w:marLeft w:val="0"/>
      <w:marRight w:val="0"/>
      <w:marTop w:val="0"/>
      <w:marBottom w:val="0"/>
      <w:divBdr>
        <w:top w:val="none" w:sz="0" w:space="0" w:color="auto"/>
        <w:left w:val="none" w:sz="0" w:space="0" w:color="auto"/>
        <w:bottom w:val="none" w:sz="0" w:space="0" w:color="auto"/>
        <w:right w:val="none" w:sz="0" w:space="0" w:color="auto"/>
      </w:divBdr>
    </w:div>
    <w:div w:id="2034727301">
      <w:bodyDiv w:val="1"/>
      <w:marLeft w:val="0"/>
      <w:marRight w:val="0"/>
      <w:marTop w:val="0"/>
      <w:marBottom w:val="0"/>
      <w:divBdr>
        <w:top w:val="none" w:sz="0" w:space="0" w:color="auto"/>
        <w:left w:val="none" w:sz="0" w:space="0" w:color="auto"/>
        <w:bottom w:val="none" w:sz="0" w:space="0" w:color="auto"/>
        <w:right w:val="none" w:sz="0" w:space="0" w:color="auto"/>
      </w:divBdr>
    </w:div>
    <w:div w:id="207126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la@ut.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t.ee/sites/default/files/2024-03/The%20Terms%20of%20the%20Use%20of%20the%20Assembly%20Hall%2C%2029.02.2024.pdf" TargetMode="External"/><Relationship Id="rId4" Type="http://schemas.openxmlformats.org/officeDocument/2006/relationships/settings" Target="settings.xml"/><Relationship Id="rId9" Type="http://schemas.openxmlformats.org/officeDocument/2006/relationships/hyperlink" Target="mailto:valeri.nuust@u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D08FD-4216-4186-8445-99AD4319B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446</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Tartu Ülikool</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Veskimets</dc:creator>
  <cp:keywords/>
  <dc:description/>
  <cp:lastModifiedBy>Ester Veskimets</cp:lastModifiedBy>
  <cp:revision>45</cp:revision>
  <dcterms:created xsi:type="dcterms:W3CDTF">2020-09-07T11:53:00Z</dcterms:created>
  <dcterms:modified xsi:type="dcterms:W3CDTF">2024-03-04T13:08:00Z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5faa5bbbadd6b1aa955787fd20fa9497b474b610ed2cf2d7606f977aba00406e</vt:lpwstr>
  </property>
</Properties>
</file>